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8B" w:rsidRPr="007A0D48" w:rsidRDefault="003F7A8B" w:rsidP="003F7A8B">
      <w:pPr>
        <w:ind w:firstLine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0E2D42">
        <w:rPr>
          <w:rFonts w:ascii="Times New Roman" w:hAnsi="Times New Roman" w:cs="Times New Roman"/>
          <w:b/>
          <w:sz w:val="28"/>
          <w:szCs w:val="28"/>
        </w:rPr>
        <w:t>2</w:t>
      </w:r>
    </w:p>
    <w:p w:rsidR="003F7A8B" w:rsidRPr="001B17CE" w:rsidRDefault="003F7A8B" w:rsidP="003F7A8B">
      <w:pPr>
        <w:spacing w:after="0"/>
        <w:ind w:left="425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протоколу </w:t>
      </w:r>
      <w:r w:rsidRPr="001B17CE">
        <w:rPr>
          <w:rFonts w:ascii="Times New Roman" w:hAnsi="Times New Roman" w:cs="Times New Roman"/>
          <w:bCs/>
          <w:sz w:val="28"/>
          <w:szCs w:val="28"/>
        </w:rPr>
        <w:t>заседания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17CE">
        <w:rPr>
          <w:rFonts w:ascii="Times New Roman" w:hAnsi="Times New Roman" w:cs="Times New Roman"/>
          <w:bCs/>
          <w:sz w:val="28"/>
          <w:szCs w:val="28"/>
        </w:rPr>
        <w:t>Комиссии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разработке территориальной </w:t>
      </w:r>
      <w:r w:rsidRPr="001B17CE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17CE">
        <w:rPr>
          <w:rFonts w:ascii="Times New Roman" w:hAnsi="Times New Roman" w:cs="Times New Roman"/>
          <w:bCs/>
          <w:sz w:val="28"/>
          <w:szCs w:val="28"/>
        </w:rPr>
        <w:t>обязательного медицинского страхования</w:t>
      </w:r>
    </w:p>
    <w:p w:rsidR="003F7A8B" w:rsidRDefault="003F7A8B" w:rsidP="003F7A8B">
      <w:pPr>
        <w:spacing w:after="0"/>
        <w:ind w:left="4253"/>
        <w:rPr>
          <w:rFonts w:ascii="Times New Roman" w:hAnsi="Times New Roman" w:cs="Times New Roman"/>
          <w:bCs/>
          <w:sz w:val="28"/>
          <w:szCs w:val="28"/>
        </w:rPr>
      </w:pPr>
      <w:r w:rsidRPr="001B17CE">
        <w:rPr>
          <w:rFonts w:ascii="Times New Roman" w:hAnsi="Times New Roman" w:cs="Times New Roman"/>
          <w:bCs/>
          <w:sz w:val="28"/>
          <w:szCs w:val="28"/>
        </w:rPr>
        <w:t>Республики Мордовия</w:t>
      </w:r>
    </w:p>
    <w:p w:rsidR="003F7A8B" w:rsidRDefault="003F7A8B" w:rsidP="003F7A8B">
      <w:pPr>
        <w:spacing w:after="0"/>
        <w:ind w:left="4253"/>
        <w:rPr>
          <w:rFonts w:ascii="Times New Roman" w:hAnsi="Times New Roman" w:cs="Times New Roman"/>
          <w:bCs/>
          <w:sz w:val="28"/>
          <w:szCs w:val="28"/>
        </w:rPr>
      </w:pPr>
      <w:r w:rsidRPr="001B17C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70806">
        <w:rPr>
          <w:rFonts w:ascii="Times New Roman" w:hAnsi="Times New Roman" w:cs="Times New Roman"/>
          <w:bCs/>
          <w:sz w:val="28"/>
          <w:szCs w:val="28"/>
        </w:rPr>
        <w:t xml:space="preserve">29.12.2018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Pr="001B17CE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E2D42">
        <w:rPr>
          <w:rFonts w:ascii="Times New Roman" w:hAnsi="Times New Roman" w:cs="Times New Roman"/>
          <w:bCs/>
          <w:sz w:val="28"/>
          <w:szCs w:val="28"/>
        </w:rPr>
        <w:t>19</w:t>
      </w:r>
      <w:bookmarkStart w:id="0" w:name="_GoBack"/>
      <w:bookmarkEnd w:id="0"/>
      <w:r w:rsidR="00870806">
        <w:rPr>
          <w:rFonts w:ascii="Times New Roman" w:hAnsi="Times New Roman" w:cs="Times New Roman"/>
          <w:bCs/>
          <w:sz w:val="28"/>
          <w:szCs w:val="28"/>
        </w:rPr>
        <w:t>/2018</w:t>
      </w:r>
    </w:p>
    <w:p w:rsidR="003F7A8B" w:rsidRDefault="003F7A8B" w:rsidP="003F7A8B"/>
    <w:p w:rsidR="003F7A8B" w:rsidRDefault="003F7A8B" w:rsidP="00BA73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715A" w:rsidRPr="001F715A" w:rsidRDefault="001F715A" w:rsidP="001F71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5A">
        <w:rPr>
          <w:rFonts w:ascii="Times New Roman" w:hAnsi="Times New Roman" w:cs="Times New Roman"/>
          <w:b/>
          <w:sz w:val="28"/>
          <w:szCs w:val="28"/>
        </w:rPr>
        <w:t xml:space="preserve">Регламент  </w:t>
      </w:r>
    </w:p>
    <w:p w:rsidR="00BA7396" w:rsidRPr="001F715A" w:rsidRDefault="001F715A" w:rsidP="001F71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5A">
        <w:rPr>
          <w:rFonts w:ascii="Times New Roman" w:hAnsi="Times New Roman" w:cs="Times New Roman"/>
          <w:b/>
          <w:sz w:val="28"/>
          <w:szCs w:val="28"/>
        </w:rPr>
        <w:t>взаимодействия</w:t>
      </w:r>
      <w:r w:rsidR="00BA7396" w:rsidRPr="001F715A">
        <w:rPr>
          <w:rFonts w:ascii="Times New Roman" w:hAnsi="Times New Roman" w:cs="Times New Roman"/>
          <w:b/>
          <w:sz w:val="28"/>
          <w:szCs w:val="28"/>
        </w:rPr>
        <w:t xml:space="preserve"> участников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396" w:rsidRPr="001F715A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396" w:rsidRPr="001F715A">
        <w:rPr>
          <w:rFonts w:ascii="Times New Roman" w:hAnsi="Times New Roman" w:cs="Times New Roman"/>
          <w:b/>
          <w:sz w:val="28"/>
          <w:szCs w:val="28"/>
        </w:rPr>
        <w:t>при информационном сопровождении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396" w:rsidRPr="001F715A">
        <w:rPr>
          <w:rFonts w:ascii="Times New Roman" w:hAnsi="Times New Roman" w:cs="Times New Roman"/>
          <w:b/>
          <w:sz w:val="28"/>
          <w:szCs w:val="28"/>
        </w:rPr>
        <w:t>застрахованных лиц на этапе осуществления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396" w:rsidRPr="001F715A">
        <w:rPr>
          <w:rFonts w:ascii="Times New Roman" w:hAnsi="Times New Roman" w:cs="Times New Roman"/>
          <w:b/>
          <w:sz w:val="28"/>
          <w:szCs w:val="28"/>
        </w:rPr>
        <w:t>диспансерного наблюдения</w:t>
      </w:r>
    </w:p>
    <w:p w:rsidR="00BA7396" w:rsidRDefault="00BA7396" w:rsidP="00BA7396">
      <w:pPr>
        <w:rPr>
          <w:rFonts w:ascii="Times New Roman" w:hAnsi="Times New Roman" w:cs="Times New Roman"/>
        </w:rPr>
      </w:pPr>
    </w:p>
    <w:p w:rsidR="003F7A8B" w:rsidRDefault="00856A41" w:rsidP="003F7A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00C1" w:rsidRPr="002A0A7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1B57">
        <w:rPr>
          <w:rFonts w:ascii="Times New Roman" w:hAnsi="Times New Roman" w:cs="Times New Roman"/>
          <w:sz w:val="28"/>
          <w:szCs w:val="28"/>
        </w:rPr>
        <w:t xml:space="preserve">Настоящий регламент </w:t>
      </w:r>
      <w:r w:rsidR="00981B57" w:rsidRPr="00981B57">
        <w:rPr>
          <w:rFonts w:ascii="Times New Roman" w:hAnsi="Times New Roman" w:cs="Times New Roman"/>
          <w:sz w:val="28"/>
          <w:szCs w:val="28"/>
        </w:rPr>
        <w:t>взаимодействия участников системы обязательного медицинского страхования при информационном сопровождении застрахованных лиц на этапе осуществления диспансерного наблюдения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B57">
        <w:rPr>
          <w:rFonts w:ascii="Times New Roman" w:hAnsi="Times New Roman" w:cs="Times New Roman"/>
          <w:sz w:val="28"/>
          <w:szCs w:val="28"/>
        </w:rPr>
        <w:t>(далее – Регламент) подготовлен в</w:t>
      </w:r>
      <w:r w:rsidR="00BA739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981B57">
        <w:rPr>
          <w:rFonts w:ascii="Times New Roman" w:hAnsi="Times New Roman" w:cs="Times New Roman"/>
          <w:sz w:val="28"/>
          <w:szCs w:val="28"/>
        </w:rPr>
        <w:t xml:space="preserve"> требованиями приказ</w:t>
      </w:r>
      <w:r w:rsidR="003F7A8B">
        <w:rPr>
          <w:rFonts w:ascii="Times New Roman" w:hAnsi="Times New Roman" w:cs="Times New Roman"/>
          <w:sz w:val="28"/>
          <w:szCs w:val="28"/>
        </w:rPr>
        <w:t>ов</w:t>
      </w:r>
      <w:r w:rsidR="00BA7396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</w:t>
      </w:r>
      <w:r w:rsidR="003F7A8B">
        <w:rPr>
          <w:rFonts w:ascii="Times New Roman" w:hAnsi="Times New Roman" w:cs="Times New Roman"/>
          <w:sz w:val="28"/>
          <w:szCs w:val="28"/>
        </w:rPr>
        <w:t>:</w:t>
      </w:r>
      <w:r w:rsidR="00BA7396">
        <w:rPr>
          <w:rFonts w:ascii="Times New Roman" w:hAnsi="Times New Roman" w:cs="Times New Roman"/>
          <w:sz w:val="28"/>
          <w:szCs w:val="28"/>
        </w:rPr>
        <w:t xml:space="preserve"> от 28.02.2011 № 158н «Об утверждении правил</w:t>
      </w:r>
      <w:r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страхования» (далее – Правила ОМС)</w:t>
      </w:r>
      <w:r w:rsidR="003D06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21.12.2012 № 1344н «Об утверждении Порядка проведения диспансерного наблюдения» (далее – приказ Минздрава №1344н)</w:t>
      </w:r>
      <w:r w:rsidR="003F7A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источником финансового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являются средства обязательного медицинского страхования (д</w:t>
      </w:r>
      <w:r w:rsidR="00A07FFC">
        <w:rPr>
          <w:rFonts w:ascii="Times New Roman" w:hAnsi="Times New Roman" w:cs="Times New Roman"/>
          <w:sz w:val="28"/>
          <w:szCs w:val="28"/>
        </w:rPr>
        <w:t>алее – диспансерное наблюдение)</w:t>
      </w:r>
      <w:r w:rsidR="003F7A8B">
        <w:rPr>
          <w:rFonts w:ascii="Times New Roman" w:hAnsi="Times New Roman" w:cs="Times New Roman"/>
          <w:sz w:val="28"/>
          <w:szCs w:val="28"/>
        </w:rPr>
        <w:t>.</w:t>
      </w:r>
    </w:p>
    <w:p w:rsidR="00A07FFC" w:rsidRDefault="003F7A8B" w:rsidP="003F7A8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разработан в</w:t>
      </w:r>
      <w:r w:rsidR="003B77F9">
        <w:rPr>
          <w:rFonts w:ascii="Times New Roman" w:hAnsi="Times New Roman" w:cs="Times New Roman"/>
          <w:sz w:val="28"/>
          <w:szCs w:val="28"/>
        </w:rPr>
        <w:t xml:space="preserve"> целях достижения оптимального результата при осуществлении диспансерного наблюдения, своевременного выявления, предупреждения осложнений, обострения заболеваний, иных патологических состояний, их профилактики и осуществления медицинской реабилитации, а также обеспечения доступности и качества медицинских услуг для населения в Республике Мордовия</w:t>
      </w:r>
      <w:r w:rsidR="002100C1">
        <w:rPr>
          <w:rFonts w:ascii="Times New Roman" w:hAnsi="Times New Roman" w:cs="Times New Roman"/>
          <w:sz w:val="28"/>
          <w:szCs w:val="28"/>
        </w:rPr>
        <w:t>.</w:t>
      </w:r>
      <w:r w:rsidR="00A07F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F9F" w:rsidRDefault="00397B29" w:rsidP="003F7A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0A7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gramStart"/>
      <w:r w:rsidR="002100C1" w:rsidRPr="002A0A79">
        <w:rPr>
          <w:rFonts w:ascii="Times New Roman" w:hAnsi="Times New Roman" w:cs="Times New Roman"/>
          <w:b/>
          <w:sz w:val="28"/>
          <w:szCs w:val="28"/>
        </w:rPr>
        <w:t>2</w:t>
      </w:r>
      <w:r w:rsidR="003B77F9" w:rsidRPr="002A0A79">
        <w:rPr>
          <w:rFonts w:ascii="Times New Roman" w:hAnsi="Times New Roman" w:cs="Times New Roman"/>
          <w:b/>
          <w:sz w:val="28"/>
          <w:szCs w:val="28"/>
        </w:rPr>
        <w:t>.</w:t>
      </w:r>
      <w:r w:rsidR="003F7A8B">
        <w:rPr>
          <w:rFonts w:ascii="Times New Roman" w:hAnsi="Times New Roman" w:cs="Times New Roman"/>
          <w:sz w:val="28"/>
          <w:szCs w:val="28"/>
        </w:rPr>
        <w:t>М</w:t>
      </w:r>
      <w:r w:rsidR="00A91F9F" w:rsidRPr="00397B29">
        <w:rPr>
          <w:rFonts w:ascii="Times New Roman" w:hAnsi="Times New Roman" w:cs="Times New Roman"/>
          <w:sz w:val="28"/>
          <w:szCs w:val="28"/>
        </w:rPr>
        <w:t>едицинские организации</w:t>
      </w:r>
      <w:r w:rsidR="002100C1">
        <w:rPr>
          <w:rFonts w:ascii="Times New Roman" w:hAnsi="Times New Roman" w:cs="Times New Roman"/>
          <w:sz w:val="28"/>
          <w:szCs w:val="28"/>
        </w:rPr>
        <w:t xml:space="preserve">, включенные в реестр медицинских организаций, осуществляющие деятельность в сфере обязательного медицинского страхования на территории Республики Мордовия, оказывающих первичную </w:t>
      </w:r>
      <w:proofErr w:type="spellStart"/>
      <w:r w:rsidR="002100C1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2100C1">
        <w:rPr>
          <w:rFonts w:ascii="Times New Roman" w:hAnsi="Times New Roman" w:cs="Times New Roman"/>
          <w:sz w:val="28"/>
          <w:szCs w:val="28"/>
        </w:rPr>
        <w:t xml:space="preserve"> – санитарную помощь  (далее – медицинские организации), Территориальный фонд обязательного медицинского страхования Республики Мордовия (далее – ТФОМС Республики Мордовия), страховые медицинские организации,</w:t>
      </w:r>
      <w:r w:rsidR="002100C1" w:rsidRPr="002100C1">
        <w:t xml:space="preserve"> </w:t>
      </w:r>
      <w:r w:rsidR="002100C1">
        <w:rPr>
          <w:rFonts w:ascii="Times New Roman" w:hAnsi="Times New Roman" w:cs="Times New Roman"/>
          <w:sz w:val="28"/>
          <w:szCs w:val="28"/>
        </w:rPr>
        <w:t>осуществляющие</w:t>
      </w:r>
      <w:r w:rsidR="002100C1" w:rsidRPr="002100C1">
        <w:rPr>
          <w:rFonts w:ascii="Times New Roman" w:hAnsi="Times New Roman" w:cs="Times New Roman"/>
          <w:sz w:val="28"/>
          <w:szCs w:val="28"/>
        </w:rPr>
        <w:t xml:space="preserve"> деятельность в сфере обязательного медицинского страхования на территории Республики Мордовия (далее – </w:t>
      </w:r>
      <w:r w:rsidR="002100C1">
        <w:rPr>
          <w:rFonts w:ascii="Times New Roman" w:hAnsi="Times New Roman" w:cs="Times New Roman"/>
          <w:sz w:val="28"/>
          <w:szCs w:val="28"/>
        </w:rPr>
        <w:t xml:space="preserve">страховые </w:t>
      </w:r>
      <w:r w:rsidR="002100C1" w:rsidRPr="002100C1">
        <w:rPr>
          <w:rFonts w:ascii="Times New Roman" w:hAnsi="Times New Roman" w:cs="Times New Roman"/>
          <w:sz w:val="28"/>
          <w:szCs w:val="28"/>
        </w:rPr>
        <w:t>медицинские организации)</w:t>
      </w:r>
      <w:r w:rsidR="002100C1">
        <w:rPr>
          <w:rFonts w:ascii="Times New Roman" w:hAnsi="Times New Roman" w:cs="Times New Roman"/>
          <w:sz w:val="28"/>
          <w:szCs w:val="28"/>
        </w:rPr>
        <w:t xml:space="preserve"> </w:t>
      </w:r>
      <w:r w:rsidR="00A91F9F" w:rsidRPr="00397B29">
        <w:rPr>
          <w:rFonts w:ascii="Times New Roman" w:hAnsi="Times New Roman" w:cs="Times New Roman"/>
          <w:sz w:val="28"/>
          <w:szCs w:val="28"/>
        </w:rPr>
        <w:t xml:space="preserve">осуществляют информационное </w:t>
      </w:r>
      <w:r w:rsidR="00A91F9F" w:rsidRPr="00397B29">
        <w:rPr>
          <w:rFonts w:ascii="Times New Roman" w:hAnsi="Times New Roman" w:cs="Times New Roman"/>
          <w:sz w:val="28"/>
          <w:szCs w:val="28"/>
        </w:rPr>
        <w:lastRenderedPageBreak/>
        <w:t>взаимодействие на</w:t>
      </w:r>
      <w:proofErr w:type="gramEnd"/>
      <w:r w:rsidR="00A91F9F" w:rsidRPr="00397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F9F" w:rsidRPr="00397B29">
        <w:rPr>
          <w:rFonts w:ascii="Times New Roman" w:hAnsi="Times New Roman" w:cs="Times New Roman"/>
          <w:sz w:val="28"/>
          <w:szCs w:val="28"/>
        </w:rPr>
        <w:t>информационном ресурсе</w:t>
      </w:r>
      <w:r w:rsidR="003B77F9">
        <w:rPr>
          <w:rFonts w:ascii="Times New Roman" w:hAnsi="Times New Roman" w:cs="Times New Roman"/>
          <w:sz w:val="28"/>
          <w:szCs w:val="28"/>
        </w:rPr>
        <w:t xml:space="preserve"> «Единый ресурс информационного сопровождения» (далее – ПК «ЕРИС») ТФОМС Республики Мордовия</w:t>
      </w:r>
      <w:r w:rsidR="00A91F9F" w:rsidRPr="00397B29">
        <w:rPr>
          <w:rFonts w:ascii="Times New Roman" w:hAnsi="Times New Roman" w:cs="Times New Roman"/>
          <w:sz w:val="28"/>
          <w:szCs w:val="28"/>
        </w:rPr>
        <w:t xml:space="preserve"> в соответствии с пунктом 203 Правил ОМС с соблюдением требований по защите персональных данных и в формате, установленном приказом Федерального фонда обязательного медицинского страхования от 07.04.2011 № 79 «Об утверждении Общих принципов построения и функционирова</w:t>
      </w:r>
      <w:r w:rsidRPr="00397B29">
        <w:rPr>
          <w:rFonts w:ascii="Times New Roman" w:hAnsi="Times New Roman" w:cs="Times New Roman"/>
          <w:sz w:val="28"/>
          <w:szCs w:val="28"/>
        </w:rPr>
        <w:t>ния информационных систем и порядка информационного взаимодействия в сфере обязательного медицинского страхования».</w:t>
      </w:r>
      <w:proofErr w:type="gramEnd"/>
    </w:p>
    <w:p w:rsidR="00397B29" w:rsidRDefault="00397B29" w:rsidP="00294B9E">
      <w:pPr>
        <w:jc w:val="both"/>
        <w:rPr>
          <w:rFonts w:ascii="Times New Roman" w:hAnsi="Times New Roman" w:cs="Times New Roman"/>
          <w:sz w:val="28"/>
          <w:szCs w:val="28"/>
        </w:rPr>
      </w:pPr>
      <w:r w:rsidRPr="002A0A79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2A0A79" w:rsidRPr="002A0A7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Участники взаимодействия размещают </w:t>
      </w:r>
      <w:r w:rsidR="003B77F9">
        <w:rPr>
          <w:rFonts w:ascii="Times New Roman" w:hAnsi="Times New Roman" w:cs="Times New Roman"/>
          <w:sz w:val="28"/>
          <w:szCs w:val="28"/>
        </w:rPr>
        <w:t xml:space="preserve">в ПК «ЕРИС» </w:t>
      </w:r>
      <w:r>
        <w:rPr>
          <w:rFonts w:ascii="Times New Roman" w:hAnsi="Times New Roman" w:cs="Times New Roman"/>
          <w:sz w:val="28"/>
          <w:szCs w:val="28"/>
        </w:rPr>
        <w:t>следующие сведения о лицах, подлежащих диспансерному наблюдению:</w:t>
      </w:r>
    </w:p>
    <w:p w:rsidR="00397B29" w:rsidRDefault="00397B29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</w:t>
      </w:r>
      <w:r w:rsidR="003F7A8B">
        <w:rPr>
          <w:rFonts w:ascii="Times New Roman" w:hAnsi="Times New Roman" w:cs="Times New Roman"/>
          <w:sz w:val="28"/>
          <w:szCs w:val="28"/>
        </w:rPr>
        <w:t xml:space="preserve">выбирается </w:t>
      </w:r>
      <w:r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 w:rsidR="003F7A8B">
        <w:rPr>
          <w:rFonts w:ascii="Times New Roman" w:hAnsi="Times New Roman" w:cs="Times New Roman"/>
          <w:sz w:val="28"/>
          <w:szCs w:val="28"/>
        </w:rPr>
        <w:t xml:space="preserve"> из</w:t>
      </w:r>
      <w:r w:rsidR="00DC4F92">
        <w:rPr>
          <w:rFonts w:ascii="Times New Roman" w:hAnsi="Times New Roman" w:cs="Times New Roman"/>
          <w:sz w:val="28"/>
          <w:szCs w:val="28"/>
        </w:rPr>
        <w:t xml:space="preserve"> состава прикрепленного населения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97B29" w:rsidRDefault="00397B29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полиса обязательного медицинского страхования застрахованного лица (</w:t>
      </w:r>
      <w:r w:rsidR="00DC4F92">
        <w:rPr>
          <w:rFonts w:ascii="Times New Roman" w:hAnsi="Times New Roman" w:cs="Times New Roman"/>
          <w:sz w:val="28"/>
          <w:szCs w:val="28"/>
        </w:rPr>
        <w:t>по данным персонифицированного учета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97B29" w:rsidRDefault="00397B29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диагноз заболевания, по которому застрахованное лицо состоит на диспансерном наблюдении (заполняется медицинской организацией);</w:t>
      </w:r>
    </w:p>
    <w:p w:rsidR="00397B29" w:rsidRDefault="00397B29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медицинского работника, осуществляющего диспансерное наблюдение застрахованного лица в выбранной им для получения первичной медико-санитарной помощи медицинской организации: врача-терапевта</w:t>
      </w:r>
      <w:r w:rsidR="00BF2E2D">
        <w:rPr>
          <w:rFonts w:ascii="Times New Roman" w:hAnsi="Times New Roman" w:cs="Times New Roman"/>
          <w:sz w:val="28"/>
          <w:szCs w:val="28"/>
        </w:rPr>
        <w:t xml:space="preserve"> (участкового, общей п</w:t>
      </w:r>
      <w:r w:rsidR="00C33AD9">
        <w:rPr>
          <w:rFonts w:ascii="Times New Roman" w:hAnsi="Times New Roman" w:cs="Times New Roman"/>
          <w:sz w:val="28"/>
          <w:szCs w:val="28"/>
        </w:rPr>
        <w:t>рактики), врача – специалиста (</w:t>
      </w:r>
      <w:r w:rsidR="00BF2E2D">
        <w:rPr>
          <w:rFonts w:ascii="Times New Roman" w:hAnsi="Times New Roman" w:cs="Times New Roman"/>
          <w:sz w:val="28"/>
          <w:szCs w:val="28"/>
        </w:rPr>
        <w:t>по профилю заболеван</w:t>
      </w:r>
      <w:r w:rsidR="00DC4F92">
        <w:rPr>
          <w:rFonts w:ascii="Times New Roman" w:hAnsi="Times New Roman" w:cs="Times New Roman"/>
          <w:sz w:val="28"/>
          <w:szCs w:val="28"/>
        </w:rPr>
        <w:t>ия застрахованного лица)</w:t>
      </w:r>
      <w:r w:rsidR="00BF2E2D">
        <w:rPr>
          <w:rFonts w:ascii="Times New Roman" w:hAnsi="Times New Roman" w:cs="Times New Roman"/>
          <w:sz w:val="28"/>
          <w:szCs w:val="28"/>
        </w:rPr>
        <w:t xml:space="preserve"> (заполняется медицинской организацией, проверяется территориальным фондом обязательного медицинского страхования по данным </w:t>
      </w:r>
      <w:r w:rsidR="00DC4F92">
        <w:rPr>
          <w:rFonts w:ascii="Times New Roman" w:hAnsi="Times New Roman" w:cs="Times New Roman"/>
          <w:sz w:val="28"/>
          <w:szCs w:val="28"/>
        </w:rPr>
        <w:t>ФРМР</w:t>
      </w:r>
      <w:r w:rsidR="00BF2E2D">
        <w:rPr>
          <w:rFonts w:ascii="Times New Roman" w:hAnsi="Times New Roman" w:cs="Times New Roman"/>
          <w:sz w:val="28"/>
          <w:szCs w:val="28"/>
        </w:rPr>
        <w:t>);</w:t>
      </w:r>
    </w:p>
    <w:p w:rsidR="00BF2E2D" w:rsidRDefault="00BF2E2D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(календарный месяц) проведения диспансерного приема, запланированные медицинским работником, осуществляющим диспансерное наблюдение (заполняется медицинской организацией);</w:t>
      </w:r>
    </w:p>
    <w:p w:rsidR="00BF2E2D" w:rsidRDefault="00BF2E2D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диспансерного приема: медицинская организация или на дому (в случае невозможности посещения гражданином, подлежащим диспансерному наблюдению, медицинской организации в связи с тяжестью состояния или нарушением двигательных фу</w:t>
      </w:r>
      <w:r w:rsidR="0099651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кций) (</w:t>
      </w:r>
      <w:r w:rsidR="00996512">
        <w:rPr>
          <w:rFonts w:ascii="Times New Roman" w:hAnsi="Times New Roman" w:cs="Times New Roman"/>
          <w:sz w:val="28"/>
          <w:szCs w:val="28"/>
        </w:rPr>
        <w:t>заполняется медицинской организацией);</w:t>
      </w:r>
    </w:p>
    <w:p w:rsidR="00996512" w:rsidRDefault="00996512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страховой медицинской организации, которая осуществляет в отношении застрахованного лица обязательства по обязательному медицинскому страхованию (</w:t>
      </w:r>
      <w:r w:rsidR="00DC4F92">
        <w:rPr>
          <w:rFonts w:ascii="Times New Roman" w:hAnsi="Times New Roman" w:cs="Times New Roman"/>
          <w:sz w:val="28"/>
          <w:szCs w:val="28"/>
        </w:rPr>
        <w:t>по данным персонифицированного учета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96512" w:rsidRDefault="00996512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первичного и повторного информирования страховой медицинской организацией застрахованного лица, находящегося под диспансерным наблюдением, и не прошедшего диспансерный осмотр на момент осуществления</w:t>
      </w:r>
      <w:r w:rsidR="008602EB">
        <w:rPr>
          <w:rFonts w:ascii="Times New Roman" w:hAnsi="Times New Roman" w:cs="Times New Roman"/>
          <w:sz w:val="28"/>
          <w:szCs w:val="28"/>
        </w:rPr>
        <w:t xml:space="preserve"> информирования, о необходимости прохождения </w:t>
      </w:r>
      <w:r w:rsidR="008602EB">
        <w:rPr>
          <w:rFonts w:ascii="Times New Roman" w:hAnsi="Times New Roman" w:cs="Times New Roman"/>
          <w:sz w:val="28"/>
          <w:szCs w:val="28"/>
        </w:rPr>
        <w:lastRenderedPageBreak/>
        <w:t>диспансерного осмотра в текущем году в установленные сроки (</w:t>
      </w:r>
      <w:r w:rsidR="00DC4F92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8602EB">
        <w:rPr>
          <w:rFonts w:ascii="Times New Roman" w:hAnsi="Times New Roman" w:cs="Times New Roman"/>
          <w:sz w:val="28"/>
          <w:szCs w:val="28"/>
        </w:rPr>
        <w:t>страховой медицинской организацией);</w:t>
      </w:r>
    </w:p>
    <w:p w:rsidR="008602EB" w:rsidRDefault="008602EB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первичного и повторного информирования страховой медицинской организацией застрахованного лица (заполняется страховой медицинской организацией);</w:t>
      </w:r>
    </w:p>
    <w:p w:rsidR="008602EB" w:rsidRDefault="008602EB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посещения/ обращения застрахованного лица медицинской организации для прохождения диспансерного осмотра (заполняется медицинской организацией по факту обращения);</w:t>
      </w:r>
    </w:p>
    <w:p w:rsidR="008602EB" w:rsidRDefault="008602EB" w:rsidP="00294B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диспансерного осмотра (заполняется медицинской организацией по факту обращения), отражающий:</w:t>
      </w:r>
    </w:p>
    <w:p w:rsidR="0055147B" w:rsidRDefault="0055147B" w:rsidP="00294B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выдачу застрахованному лицу врачом</w:t>
      </w:r>
      <w:r w:rsidR="00325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терапевтом направления для консультации или диспансерного наблюдения врачом</w:t>
      </w:r>
      <w:r w:rsidR="00325B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специалистом данной или другой медицинской организации, в том числе специализированного вида, оказывающей первичную специализированную медико-санитарную помощь по профилю заболевания гражданина, в случае отсутствия такового  врач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специалиста в медицинской организации;</w:t>
      </w:r>
    </w:p>
    <w:p w:rsidR="0055147B" w:rsidRDefault="0055147B" w:rsidP="00294B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с диспансерного учета / прекращение диспансерного наблюдения по основаниям, предусмотренным нормативными правовыми актами.</w:t>
      </w:r>
    </w:p>
    <w:p w:rsidR="001177E9" w:rsidRDefault="001177E9" w:rsidP="001177E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5147B" w:rsidRPr="00043963" w:rsidRDefault="002A0A79" w:rsidP="00294B9E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963">
        <w:rPr>
          <w:rFonts w:ascii="Times New Roman" w:hAnsi="Times New Roman" w:cs="Times New Roman"/>
          <w:b/>
          <w:sz w:val="28"/>
          <w:szCs w:val="28"/>
        </w:rPr>
        <w:t>4</w:t>
      </w:r>
      <w:r w:rsidR="0055147B" w:rsidRPr="00043963">
        <w:rPr>
          <w:rFonts w:ascii="Times New Roman" w:hAnsi="Times New Roman" w:cs="Times New Roman"/>
          <w:b/>
          <w:sz w:val="28"/>
          <w:szCs w:val="28"/>
        </w:rPr>
        <w:t>.</w:t>
      </w:r>
      <w:r w:rsidR="00325BAD" w:rsidRPr="00043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7B" w:rsidRPr="00043963">
        <w:rPr>
          <w:rFonts w:ascii="Times New Roman" w:hAnsi="Times New Roman" w:cs="Times New Roman"/>
          <w:b/>
          <w:sz w:val="28"/>
          <w:szCs w:val="28"/>
        </w:rPr>
        <w:t>Медицинская организация:</w:t>
      </w:r>
    </w:p>
    <w:p w:rsidR="00176E0F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55147B">
        <w:rPr>
          <w:rFonts w:ascii="Times New Roman" w:hAnsi="Times New Roman" w:cs="Times New Roman"/>
          <w:sz w:val="28"/>
          <w:szCs w:val="28"/>
        </w:rPr>
        <w:t>.1. ведет учет граждан, находящихся под диспансерным наблюдением, и обеспечивает планирование проведения их диспансерного наблюдения работниками медицинской организации, руководствуясь порядками оказания медицинской помощи по отдельным ее профилям, заболеваниям или состояниям (группам заболеваний) и стандартам медицинской помощи, утвержденным Министерством здравоохранения Российской Федерации в соответствии со статьей 37 Федерального закона от 21.11.2011 № 323-ФЗ «Об основах охраны здоровья граждан в Российской Федерации», иными</w:t>
      </w:r>
      <w:proofErr w:type="gramEnd"/>
      <w:r w:rsidR="0055147B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а также клиническими рекомендациями</w:t>
      </w:r>
      <w:r w:rsidR="00503058">
        <w:rPr>
          <w:rFonts w:ascii="Times New Roman" w:hAnsi="Times New Roman" w:cs="Times New Roman"/>
          <w:sz w:val="28"/>
          <w:szCs w:val="28"/>
        </w:rPr>
        <w:t xml:space="preserve"> (протоколами лечения), разрабатываемыми и утверждаемыми медицинскими профессиональными некоммерческими организациями, с учетом состояния здоровья гражданина, стадии, степени выраженности и индивидуальных особенностей течения заболевания (состояния);</w:t>
      </w:r>
    </w:p>
    <w:p w:rsidR="00176E0F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503058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3058">
        <w:rPr>
          <w:rFonts w:ascii="Times New Roman" w:hAnsi="Times New Roman" w:cs="Times New Roman"/>
          <w:sz w:val="28"/>
          <w:szCs w:val="28"/>
        </w:rPr>
        <w:t xml:space="preserve"> на основании планов проведения диспансерного наблюдения граждан, находящихся под диспансерным наблюдением в медицинской организации по состоянию на начало календарного года, в </w:t>
      </w:r>
      <w:r w:rsidR="00503058">
        <w:rPr>
          <w:rFonts w:ascii="Times New Roman" w:hAnsi="Times New Roman" w:cs="Times New Roman"/>
          <w:sz w:val="28"/>
          <w:szCs w:val="28"/>
        </w:rPr>
        <w:lastRenderedPageBreak/>
        <w:t>установленный регламентом взаимодействия срок</w:t>
      </w:r>
      <w:r w:rsidR="00325BAD">
        <w:rPr>
          <w:rFonts w:ascii="Times New Roman" w:hAnsi="Times New Roman" w:cs="Times New Roman"/>
          <w:sz w:val="28"/>
          <w:szCs w:val="28"/>
        </w:rPr>
        <w:t>,</w:t>
      </w:r>
      <w:r w:rsidR="00503058">
        <w:rPr>
          <w:rFonts w:ascii="Times New Roman" w:hAnsi="Times New Roman" w:cs="Times New Roman"/>
          <w:sz w:val="28"/>
          <w:szCs w:val="28"/>
        </w:rPr>
        <w:t xml:space="preserve"> обеспечивает разм</w:t>
      </w:r>
      <w:r w:rsidR="00325BAD">
        <w:rPr>
          <w:rFonts w:ascii="Times New Roman" w:hAnsi="Times New Roman" w:cs="Times New Roman"/>
          <w:sz w:val="28"/>
          <w:szCs w:val="28"/>
        </w:rPr>
        <w:t>ещение в ПК «ЕРИС»</w:t>
      </w:r>
      <w:r w:rsidR="00503058">
        <w:rPr>
          <w:rFonts w:ascii="Times New Roman" w:hAnsi="Times New Roman" w:cs="Times New Roman"/>
          <w:sz w:val="28"/>
          <w:szCs w:val="28"/>
        </w:rPr>
        <w:t xml:space="preserve"> персонифицированных списков граждан, подлежащих диспансерному наблюдению в текущем календарном году, с </w:t>
      </w:r>
      <w:r w:rsidR="00503058" w:rsidRPr="00DC4F92">
        <w:rPr>
          <w:rFonts w:ascii="Times New Roman" w:hAnsi="Times New Roman" w:cs="Times New Roman"/>
          <w:sz w:val="28"/>
          <w:szCs w:val="28"/>
        </w:rPr>
        <w:t>помесячной</w:t>
      </w:r>
      <w:r w:rsidR="00503058" w:rsidRPr="00C33AD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03058">
        <w:rPr>
          <w:rFonts w:ascii="Times New Roman" w:hAnsi="Times New Roman" w:cs="Times New Roman"/>
          <w:sz w:val="28"/>
          <w:szCs w:val="28"/>
        </w:rPr>
        <w:t>их разбивкой в разрезе медицинских работников медицинской организации, осуществляющих диспансерное наблюдение (далее – план диспансерного осмотра);</w:t>
      </w:r>
      <w:proofErr w:type="gramEnd"/>
    </w:p>
    <w:p w:rsidR="00176E0F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503058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3058">
        <w:rPr>
          <w:rFonts w:ascii="Times New Roman" w:hAnsi="Times New Roman" w:cs="Times New Roman"/>
          <w:sz w:val="28"/>
          <w:szCs w:val="28"/>
        </w:rPr>
        <w:t xml:space="preserve"> обеспечивает (при необходимости) в сроки, установленные регламентом, ежеквартальную актуализацию указанных в пункте 2.2 сведений на основании информации о гражданах, впервые взятых на диспансерный учет по результатам диспансеризации и профилактических медицинских осмотров населения, проведенных в текущем календарном году, а также поступившей о лицах, подлежащих взятию на диспансерное наблюдение в связи с выявленными заболеваниями в рамках первичной медико-санитарной помощи и после</w:t>
      </w:r>
      <w:proofErr w:type="gramEnd"/>
      <w:r w:rsidR="005030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3058">
        <w:rPr>
          <w:rFonts w:ascii="Times New Roman" w:hAnsi="Times New Roman" w:cs="Times New Roman"/>
          <w:sz w:val="28"/>
          <w:szCs w:val="28"/>
        </w:rPr>
        <w:t xml:space="preserve">получения специализированной медицинской помощи (в </w:t>
      </w:r>
      <w:proofErr w:type="spellStart"/>
      <w:r w:rsidR="0050305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03058">
        <w:rPr>
          <w:rFonts w:ascii="Times New Roman" w:hAnsi="Times New Roman" w:cs="Times New Roman"/>
          <w:sz w:val="28"/>
          <w:szCs w:val="28"/>
        </w:rPr>
        <w:t>. высокотехнологичной) медицинской помощи в стационарных условиях при впервые диагностированном или уточненном заболевании, включ</w:t>
      </w:r>
      <w:r>
        <w:rPr>
          <w:rFonts w:ascii="Times New Roman" w:hAnsi="Times New Roman" w:cs="Times New Roman"/>
          <w:sz w:val="28"/>
          <w:szCs w:val="28"/>
        </w:rPr>
        <w:t>енном  в Перечень заболеваний (</w:t>
      </w:r>
      <w:r w:rsidR="00503058">
        <w:rPr>
          <w:rFonts w:ascii="Times New Roman" w:hAnsi="Times New Roman" w:cs="Times New Roman"/>
          <w:sz w:val="28"/>
          <w:szCs w:val="28"/>
        </w:rPr>
        <w:t>состояний), при наличии которых устанавливается группа диспансерного наблюдения врачом-терапевтом, включая</w:t>
      </w:r>
      <w:r w:rsidR="00CD13DA">
        <w:rPr>
          <w:rFonts w:ascii="Times New Roman" w:hAnsi="Times New Roman" w:cs="Times New Roman"/>
          <w:sz w:val="28"/>
          <w:szCs w:val="28"/>
        </w:rPr>
        <w:t xml:space="preserve"> рекомендуемые длительность и периодичность диспансерного наблюдения, утвержденный приказом Минздрава России №1344;</w:t>
      </w:r>
      <w:proofErr w:type="gramEnd"/>
    </w:p>
    <w:p w:rsidR="00CD13DA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13DA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13DA">
        <w:rPr>
          <w:rFonts w:ascii="Times New Roman" w:hAnsi="Times New Roman" w:cs="Times New Roman"/>
          <w:sz w:val="28"/>
          <w:szCs w:val="28"/>
        </w:rPr>
        <w:t xml:space="preserve"> утверждает приказом руководителя уполномоченное лицо</w:t>
      </w:r>
      <w:r w:rsidR="00DC4F92">
        <w:rPr>
          <w:rFonts w:ascii="Times New Roman" w:hAnsi="Times New Roman" w:cs="Times New Roman"/>
          <w:sz w:val="28"/>
          <w:szCs w:val="28"/>
        </w:rPr>
        <w:t xml:space="preserve"> (заместителя руководителя медицинской организации)</w:t>
      </w:r>
      <w:r w:rsidR="00CD13DA">
        <w:rPr>
          <w:rFonts w:ascii="Times New Roman" w:hAnsi="Times New Roman" w:cs="Times New Roman"/>
          <w:sz w:val="28"/>
          <w:szCs w:val="28"/>
        </w:rPr>
        <w:t xml:space="preserve"> для взаимодействия со страховой медицинской организацией;</w:t>
      </w:r>
    </w:p>
    <w:p w:rsidR="00CD13DA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13DA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13DA">
        <w:rPr>
          <w:rFonts w:ascii="Times New Roman" w:hAnsi="Times New Roman" w:cs="Times New Roman"/>
          <w:sz w:val="28"/>
          <w:szCs w:val="28"/>
        </w:rPr>
        <w:t xml:space="preserve"> для актуализаци</w:t>
      </w:r>
      <w:r>
        <w:rPr>
          <w:rFonts w:ascii="Times New Roman" w:hAnsi="Times New Roman" w:cs="Times New Roman"/>
          <w:sz w:val="28"/>
          <w:szCs w:val="28"/>
        </w:rPr>
        <w:t>и сведений, указанных в пункте 4</w:t>
      </w:r>
      <w:r w:rsidR="00CD13DA">
        <w:rPr>
          <w:rFonts w:ascii="Times New Roman" w:hAnsi="Times New Roman" w:cs="Times New Roman"/>
          <w:sz w:val="28"/>
          <w:szCs w:val="28"/>
        </w:rPr>
        <w:t>.2, осуществляет информационное взаимодействие со страховыми медицинскими организациями через уполномоченного руководителем медицинской организации медицинского работника;</w:t>
      </w:r>
    </w:p>
    <w:p w:rsidR="00120181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13DA">
        <w:rPr>
          <w:rFonts w:ascii="Times New Roman" w:hAnsi="Times New Roman" w:cs="Times New Roman"/>
          <w:sz w:val="28"/>
          <w:szCs w:val="28"/>
        </w:rPr>
        <w:t>.6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D13DA">
        <w:rPr>
          <w:rFonts w:ascii="Times New Roman" w:hAnsi="Times New Roman" w:cs="Times New Roman"/>
          <w:sz w:val="28"/>
          <w:szCs w:val="28"/>
        </w:rPr>
        <w:t xml:space="preserve"> предоставляет возможность записи для прохождения пациентами диспансерного приема посредством интернет-обращения</w:t>
      </w:r>
      <w:r w:rsidR="00DC4F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4F9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C4F92">
        <w:rPr>
          <w:rFonts w:ascii="Times New Roman" w:hAnsi="Times New Roman" w:cs="Times New Roman"/>
          <w:sz w:val="28"/>
          <w:szCs w:val="28"/>
        </w:rPr>
        <w:t xml:space="preserve">в том числе через интернет портал </w:t>
      </w:r>
      <w:proofErr w:type="spellStart"/>
      <w:r w:rsidR="00DC4F92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DC4F92">
        <w:rPr>
          <w:rFonts w:ascii="Times New Roman" w:hAnsi="Times New Roman" w:cs="Times New Roman"/>
          <w:sz w:val="28"/>
          <w:szCs w:val="28"/>
        </w:rPr>
        <w:t>)</w:t>
      </w:r>
      <w:r w:rsidR="00CD13DA">
        <w:rPr>
          <w:rFonts w:ascii="Times New Roman" w:hAnsi="Times New Roman" w:cs="Times New Roman"/>
          <w:sz w:val="28"/>
          <w:szCs w:val="28"/>
        </w:rPr>
        <w:t>, при личном обращении гражданина в поликлинику (регистратуру</w:t>
      </w:r>
      <w:r>
        <w:rPr>
          <w:rFonts w:ascii="Times New Roman" w:hAnsi="Times New Roman" w:cs="Times New Roman"/>
          <w:sz w:val="28"/>
          <w:szCs w:val="28"/>
        </w:rPr>
        <w:t>) или по телефонной связи (</w:t>
      </w:r>
      <w:r w:rsidR="00CD13DA">
        <w:rPr>
          <w:rFonts w:ascii="Times New Roman" w:hAnsi="Times New Roman" w:cs="Times New Roman"/>
          <w:sz w:val="28"/>
          <w:szCs w:val="28"/>
        </w:rPr>
        <w:t>многоканальный телефон, выделение отдельного номера) и информирует страховую медицинскую организацию через уполномоченного медицинского работника о существующих способах записи пациентов на диспансерный прием;</w:t>
      </w:r>
    </w:p>
    <w:p w:rsidR="00120181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2DD">
        <w:rPr>
          <w:rFonts w:ascii="Times New Roman" w:hAnsi="Times New Roman" w:cs="Times New Roman"/>
          <w:sz w:val="28"/>
          <w:szCs w:val="28"/>
        </w:rPr>
        <w:t>.7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42DD">
        <w:rPr>
          <w:rFonts w:ascii="Times New Roman" w:hAnsi="Times New Roman" w:cs="Times New Roman"/>
          <w:sz w:val="28"/>
          <w:szCs w:val="28"/>
        </w:rPr>
        <w:t xml:space="preserve"> в установленные регламентом сроки, осуществляет обновление сведений о застрахованных лицах, прошедших диспансерный прием </w:t>
      </w:r>
      <w:r w:rsidR="008542DD">
        <w:rPr>
          <w:rFonts w:ascii="Times New Roman" w:hAnsi="Times New Roman" w:cs="Times New Roman"/>
          <w:sz w:val="28"/>
          <w:szCs w:val="28"/>
        </w:rPr>
        <w:lastRenderedPageBreak/>
        <w:t>(осмотр, консультацию), обследования, профилактические, лечебные и реабилитационные мероприятия;</w:t>
      </w:r>
    </w:p>
    <w:p w:rsidR="00120181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2DD">
        <w:rPr>
          <w:rFonts w:ascii="Times New Roman" w:hAnsi="Times New Roman" w:cs="Times New Roman"/>
          <w:sz w:val="28"/>
          <w:szCs w:val="28"/>
        </w:rPr>
        <w:t>.8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42DD">
        <w:rPr>
          <w:rFonts w:ascii="Times New Roman" w:hAnsi="Times New Roman" w:cs="Times New Roman"/>
          <w:sz w:val="28"/>
          <w:szCs w:val="28"/>
        </w:rPr>
        <w:t xml:space="preserve"> обеспечивает актуализацию данных о проведении гражданам профилактических медицинских осмотров, в том числе граждан, состоящих на диспансерном учете.</w:t>
      </w:r>
    </w:p>
    <w:p w:rsidR="001177E9" w:rsidRPr="00043963" w:rsidRDefault="001177E9" w:rsidP="00294B9E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181" w:rsidRPr="00043963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43963">
        <w:rPr>
          <w:rFonts w:ascii="Times New Roman" w:hAnsi="Times New Roman" w:cs="Times New Roman"/>
          <w:b/>
          <w:sz w:val="28"/>
          <w:szCs w:val="28"/>
        </w:rPr>
        <w:t>5. Министерство здравоохранения Республики Мордовия</w:t>
      </w:r>
      <w:r w:rsidR="008542DD" w:rsidRPr="00043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42DD" w:rsidRPr="00043963">
        <w:rPr>
          <w:rFonts w:ascii="Times New Roman" w:hAnsi="Times New Roman" w:cs="Times New Roman"/>
          <w:sz w:val="28"/>
          <w:szCs w:val="28"/>
        </w:rPr>
        <w:t>обеспечивает организацию и проведение диспансерного наблюдения.</w:t>
      </w:r>
    </w:p>
    <w:p w:rsidR="001177E9" w:rsidRPr="00043963" w:rsidRDefault="001177E9" w:rsidP="00294B9E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2DD" w:rsidRPr="00043963" w:rsidRDefault="002A0A79" w:rsidP="00294B9E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963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9317D3" w:rsidRPr="00043963">
        <w:rPr>
          <w:rFonts w:ascii="Times New Roman" w:hAnsi="Times New Roman" w:cs="Times New Roman"/>
          <w:b/>
          <w:sz w:val="28"/>
          <w:szCs w:val="28"/>
        </w:rPr>
        <w:t>Т</w:t>
      </w:r>
      <w:r w:rsidR="008542DD" w:rsidRPr="00043963">
        <w:rPr>
          <w:rFonts w:ascii="Times New Roman" w:hAnsi="Times New Roman" w:cs="Times New Roman"/>
          <w:b/>
          <w:sz w:val="28"/>
          <w:szCs w:val="28"/>
        </w:rPr>
        <w:t>ерриториальный фонд обязательного медицинского страхования</w:t>
      </w:r>
      <w:r w:rsidRPr="00043963">
        <w:rPr>
          <w:rFonts w:ascii="Times New Roman" w:hAnsi="Times New Roman" w:cs="Times New Roman"/>
          <w:b/>
          <w:sz w:val="28"/>
          <w:szCs w:val="28"/>
        </w:rPr>
        <w:t xml:space="preserve"> Республики Мордовия</w:t>
      </w:r>
      <w:r w:rsidR="008542DD" w:rsidRPr="00043963">
        <w:rPr>
          <w:rFonts w:ascii="Times New Roman" w:hAnsi="Times New Roman" w:cs="Times New Roman"/>
          <w:b/>
          <w:sz w:val="28"/>
          <w:szCs w:val="28"/>
        </w:rPr>
        <w:t>:</w:t>
      </w:r>
    </w:p>
    <w:p w:rsidR="008542DD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8542DD">
        <w:rPr>
          <w:rFonts w:ascii="Times New Roman" w:hAnsi="Times New Roman" w:cs="Times New Roman"/>
          <w:sz w:val="28"/>
          <w:szCs w:val="28"/>
        </w:rPr>
        <w:t xml:space="preserve"> осуществляет контроль представления и актуализации медицинской организаци</w:t>
      </w:r>
      <w:r>
        <w:rPr>
          <w:rFonts w:ascii="Times New Roman" w:hAnsi="Times New Roman" w:cs="Times New Roman"/>
          <w:sz w:val="28"/>
          <w:szCs w:val="28"/>
        </w:rPr>
        <w:t>ей информации согласно пунктам 4</w:t>
      </w:r>
      <w:r w:rsidR="008542DD">
        <w:rPr>
          <w:rFonts w:ascii="Times New Roman" w:hAnsi="Times New Roman" w:cs="Times New Roman"/>
          <w:sz w:val="28"/>
          <w:szCs w:val="28"/>
        </w:rPr>
        <w:t xml:space="preserve">.2, </w:t>
      </w:r>
      <w:r w:rsidR="001177E9" w:rsidRPr="006F7AAC">
        <w:rPr>
          <w:rFonts w:ascii="Times New Roman" w:hAnsi="Times New Roman" w:cs="Times New Roman"/>
          <w:sz w:val="28"/>
          <w:szCs w:val="28"/>
        </w:rPr>
        <w:t>7</w:t>
      </w:r>
      <w:r w:rsidR="008542DD" w:rsidRPr="006F7AAC">
        <w:rPr>
          <w:rFonts w:ascii="Times New Roman" w:hAnsi="Times New Roman" w:cs="Times New Roman"/>
          <w:sz w:val="28"/>
          <w:szCs w:val="28"/>
        </w:rPr>
        <w:t>.5</w:t>
      </w:r>
      <w:r w:rsidR="008542DD" w:rsidRPr="00117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ПК «ЕРИС» и информирует Министерство здравоохранения Республики Мордовия</w:t>
      </w:r>
      <w:r w:rsidR="008542DD">
        <w:rPr>
          <w:rFonts w:ascii="Times New Roman" w:hAnsi="Times New Roman" w:cs="Times New Roman"/>
          <w:sz w:val="28"/>
          <w:szCs w:val="28"/>
        </w:rPr>
        <w:t xml:space="preserve"> о медицинских организаци</w:t>
      </w:r>
      <w:r w:rsidR="006F7AAC">
        <w:rPr>
          <w:rFonts w:ascii="Times New Roman" w:hAnsi="Times New Roman" w:cs="Times New Roman"/>
          <w:sz w:val="28"/>
          <w:szCs w:val="28"/>
        </w:rPr>
        <w:t>ях</w:t>
      </w:r>
      <w:r w:rsidR="008542DD">
        <w:rPr>
          <w:rFonts w:ascii="Times New Roman" w:hAnsi="Times New Roman" w:cs="Times New Roman"/>
          <w:sz w:val="28"/>
          <w:szCs w:val="28"/>
        </w:rPr>
        <w:t>, не исполнивших данные обязательства в установленные сроки для принятия управленческих решений;</w:t>
      </w:r>
    </w:p>
    <w:p w:rsidR="008542DD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42DD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42DD">
        <w:rPr>
          <w:rFonts w:ascii="Times New Roman" w:hAnsi="Times New Roman" w:cs="Times New Roman"/>
          <w:sz w:val="28"/>
          <w:szCs w:val="28"/>
        </w:rPr>
        <w:t xml:space="preserve"> осуществляет автоматизированную обработку полученных</w:t>
      </w:r>
      <w:r w:rsidR="005C565C">
        <w:rPr>
          <w:rFonts w:ascii="Times New Roman" w:hAnsi="Times New Roman" w:cs="Times New Roman"/>
          <w:sz w:val="28"/>
          <w:szCs w:val="28"/>
        </w:rPr>
        <w:t xml:space="preserve"> от медицинских организаций списков в целях идентификации застрахованных лиц, включенных в списки по региональному сегменту единого регистра застрахованных лиц, и определение страховой медицинской организации, ответственной за информирование лиц о необходимости прохождения диспансерного осмотра;</w:t>
      </w:r>
    </w:p>
    <w:p w:rsidR="00F32402" w:rsidRDefault="002A0A7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565C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565C">
        <w:rPr>
          <w:rFonts w:ascii="Times New Roman" w:hAnsi="Times New Roman" w:cs="Times New Roman"/>
          <w:sz w:val="28"/>
          <w:szCs w:val="28"/>
        </w:rPr>
        <w:t xml:space="preserve"> осуществляет контроль предоставления страховой медицинской организацией информации согласно пункту</w:t>
      </w:r>
      <w:r w:rsidR="005C565C" w:rsidRPr="001177E9">
        <w:rPr>
          <w:rFonts w:ascii="Times New Roman" w:hAnsi="Times New Roman" w:cs="Times New Roman"/>
          <w:sz w:val="28"/>
          <w:szCs w:val="28"/>
        </w:rPr>
        <w:t xml:space="preserve"> </w:t>
      </w:r>
      <w:r w:rsidR="001177E9" w:rsidRPr="001177E9">
        <w:rPr>
          <w:rFonts w:ascii="Times New Roman" w:hAnsi="Times New Roman" w:cs="Times New Roman"/>
          <w:sz w:val="28"/>
          <w:szCs w:val="28"/>
        </w:rPr>
        <w:t>7</w:t>
      </w:r>
      <w:r w:rsidR="005C565C" w:rsidRPr="001177E9">
        <w:rPr>
          <w:rFonts w:ascii="Times New Roman" w:hAnsi="Times New Roman" w:cs="Times New Roman"/>
          <w:sz w:val="28"/>
          <w:szCs w:val="28"/>
        </w:rPr>
        <w:t xml:space="preserve">.2 </w:t>
      </w:r>
      <w:r w:rsidR="001177E9">
        <w:rPr>
          <w:rFonts w:ascii="Times New Roman" w:hAnsi="Times New Roman" w:cs="Times New Roman"/>
          <w:sz w:val="28"/>
          <w:szCs w:val="28"/>
        </w:rPr>
        <w:t>в ПК «ЕРИС»</w:t>
      </w:r>
      <w:r w:rsidR="005C565C">
        <w:rPr>
          <w:rFonts w:ascii="Times New Roman" w:hAnsi="Times New Roman" w:cs="Times New Roman"/>
          <w:sz w:val="28"/>
          <w:szCs w:val="28"/>
        </w:rPr>
        <w:t xml:space="preserve">, а также контроль </w:t>
      </w:r>
      <w:r w:rsidR="005C565C" w:rsidRPr="006F7AAC">
        <w:rPr>
          <w:rFonts w:ascii="Times New Roman" w:hAnsi="Times New Roman" w:cs="Times New Roman"/>
          <w:sz w:val="28"/>
          <w:szCs w:val="28"/>
        </w:rPr>
        <w:t xml:space="preserve"> </w:t>
      </w:r>
      <w:r w:rsidR="005C565C">
        <w:rPr>
          <w:rFonts w:ascii="Times New Roman" w:hAnsi="Times New Roman" w:cs="Times New Roman"/>
          <w:sz w:val="28"/>
          <w:szCs w:val="28"/>
        </w:rPr>
        <w:t>информирования граждан стр</w:t>
      </w:r>
      <w:r w:rsidR="001177E9">
        <w:rPr>
          <w:rFonts w:ascii="Times New Roman" w:hAnsi="Times New Roman" w:cs="Times New Roman"/>
          <w:sz w:val="28"/>
          <w:szCs w:val="28"/>
        </w:rPr>
        <w:t>аховой медицинской организацией</w:t>
      </w:r>
      <w:r w:rsidR="006F7AAC">
        <w:rPr>
          <w:rFonts w:ascii="Times New Roman" w:hAnsi="Times New Roman" w:cs="Times New Roman"/>
          <w:sz w:val="28"/>
          <w:szCs w:val="28"/>
        </w:rPr>
        <w:t xml:space="preserve"> </w:t>
      </w:r>
      <w:r w:rsidR="006F7AAC" w:rsidRPr="006F7AAC">
        <w:rPr>
          <w:rFonts w:ascii="Times New Roman" w:hAnsi="Times New Roman" w:cs="Times New Roman"/>
          <w:sz w:val="28"/>
          <w:szCs w:val="28"/>
        </w:rPr>
        <w:t>(ежемесячно)</w:t>
      </w:r>
      <w:r w:rsidR="001177E9">
        <w:rPr>
          <w:rFonts w:ascii="Times New Roman" w:hAnsi="Times New Roman" w:cs="Times New Roman"/>
          <w:sz w:val="28"/>
          <w:szCs w:val="28"/>
        </w:rPr>
        <w:t>.</w:t>
      </w:r>
    </w:p>
    <w:p w:rsidR="001177E9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5C565C" w:rsidRPr="00043963" w:rsidRDefault="001177E9" w:rsidP="00294B9E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963">
        <w:rPr>
          <w:rFonts w:ascii="Times New Roman" w:hAnsi="Times New Roman" w:cs="Times New Roman"/>
          <w:b/>
          <w:sz w:val="28"/>
          <w:szCs w:val="28"/>
        </w:rPr>
        <w:t>7</w:t>
      </w:r>
      <w:r w:rsidR="005C565C" w:rsidRPr="00043963">
        <w:rPr>
          <w:rFonts w:ascii="Times New Roman" w:hAnsi="Times New Roman" w:cs="Times New Roman"/>
          <w:b/>
          <w:sz w:val="28"/>
          <w:szCs w:val="28"/>
        </w:rPr>
        <w:t>.</w:t>
      </w:r>
      <w:r w:rsidRPr="00043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565C" w:rsidRPr="00043963">
        <w:rPr>
          <w:rFonts w:ascii="Times New Roman" w:hAnsi="Times New Roman" w:cs="Times New Roman"/>
          <w:b/>
          <w:sz w:val="28"/>
          <w:szCs w:val="28"/>
        </w:rPr>
        <w:t>Страховая медицинская организация:</w:t>
      </w:r>
    </w:p>
    <w:p w:rsidR="005C565C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565C">
        <w:rPr>
          <w:rFonts w:ascii="Times New Roman" w:hAnsi="Times New Roman" w:cs="Times New Roman"/>
          <w:sz w:val="28"/>
          <w:szCs w:val="28"/>
        </w:rPr>
        <w:t>.1</w:t>
      </w:r>
      <w:r w:rsidR="005F74F7">
        <w:rPr>
          <w:rFonts w:ascii="Times New Roman" w:hAnsi="Times New Roman" w:cs="Times New Roman"/>
          <w:sz w:val="28"/>
          <w:szCs w:val="28"/>
        </w:rPr>
        <w:t>.</w:t>
      </w:r>
      <w:r w:rsidR="00F32402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475FD5">
        <w:rPr>
          <w:rFonts w:ascii="Times New Roman" w:hAnsi="Times New Roman" w:cs="Times New Roman"/>
          <w:sz w:val="28"/>
          <w:szCs w:val="28"/>
        </w:rPr>
        <w:t xml:space="preserve"> </w:t>
      </w:r>
      <w:r w:rsidR="00F32402">
        <w:rPr>
          <w:rFonts w:ascii="Times New Roman" w:hAnsi="Times New Roman" w:cs="Times New Roman"/>
          <w:sz w:val="28"/>
          <w:szCs w:val="28"/>
        </w:rPr>
        <w:t xml:space="preserve">индивидуальное информирование (посредством </w:t>
      </w:r>
      <w:r w:rsidR="00F32402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="00F32402" w:rsidRPr="00F32402">
        <w:rPr>
          <w:rFonts w:ascii="Times New Roman" w:hAnsi="Times New Roman" w:cs="Times New Roman"/>
          <w:sz w:val="28"/>
          <w:szCs w:val="28"/>
        </w:rPr>
        <w:t>-</w:t>
      </w:r>
      <w:r w:rsidR="00F32402">
        <w:rPr>
          <w:rFonts w:ascii="Times New Roman" w:hAnsi="Times New Roman" w:cs="Times New Roman"/>
          <w:sz w:val="28"/>
          <w:szCs w:val="28"/>
        </w:rPr>
        <w:t>сообщений, электронным сообщением, телефонной, почтовой связи</w:t>
      </w:r>
      <w:r w:rsidR="008C5192">
        <w:rPr>
          <w:rFonts w:ascii="Times New Roman" w:hAnsi="Times New Roman" w:cs="Times New Roman"/>
          <w:sz w:val="28"/>
          <w:szCs w:val="28"/>
        </w:rPr>
        <w:t xml:space="preserve"> и т.д.</w:t>
      </w:r>
      <w:r w:rsidR="00F32402">
        <w:rPr>
          <w:rFonts w:ascii="Times New Roman" w:hAnsi="Times New Roman" w:cs="Times New Roman"/>
          <w:sz w:val="28"/>
          <w:szCs w:val="28"/>
        </w:rPr>
        <w:t>) застрахованных лиц, находящихся под диспансерным наблюдением, о сроках проведения диспансерных осмотров, утвержденных планом, с указанием контактной информации медицинской организации, в которой застрахованный гражданин получает первичную медико-санитарную помощь</w:t>
      </w:r>
      <w:r w:rsidR="009317D3">
        <w:rPr>
          <w:rFonts w:ascii="Times New Roman" w:hAnsi="Times New Roman" w:cs="Times New Roman"/>
          <w:sz w:val="28"/>
          <w:szCs w:val="28"/>
        </w:rPr>
        <w:t>, о</w:t>
      </w:r>
      <w:r w:rsidR="00F32402">
        <w:rPr>
          <w:rFonts w:ascii="Times New Roman" w:hAnsi="Times New Roman" w:cs="Times New Roman"/>
          <w:sz w:val="28"/>
          <w:szCs w:val="28"/>
        </w:rPr>
        <w:t>:</w:t>
      </w:r>
    </w:p>
    <w:p w:rsidR="00F32402" w:rsidRDefault="00F32402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необходимости прохождения диспансерного осмотра в текущем году (приглашение);</w:t>
      </w:r>
    </w:p>
    <w:p w:rsidR="00F32402" w:rsidRDefault="00F32402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прохождени</w:t>
      </w:r>
      <w:r w:rsidR="006F7AA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F7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диспансерного осмотра (напоминание);</w:t>
      </w:r>
    </w:p>
    <w:p w:rsidR="005F74F7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74F7">
        <w:rPr>
          <w:rFonts w:ascii="Times New Roman" w:hAnsi="Times New Roman" w:cs="Times New Roman"/>
          <w:sz w:val="28"/>
          <w:szCs w:val="28"/>
        </w:rPr>
        <w:t>.2.</w:t>
      </w:r>
      <w:r w:rsidR="008C5192"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</w:t>
      </w:r>
      <w:proofErr w:type="gramStart"/>
      <w:r w:rsidR="008C5192">
        <w:rPr>
          <w:rFonts w:ascii="Times New Roman" w:hAnsi="Times New Roman" w:cs="Times New Roman"/>
          <w:sz w:val="28"/>
          <w:szCs w:val="28"/>
        </w:rPr>
        <w:t xml:space="preserve">с </w:t>
      </w:r>
      <w:r w:rsidR="005F74F7">
        <w:rPr>
          <w:rFonts w:ascii="Times New Roman" w:hAnsi="Times New Roman" w:cs="Times New Roman"/>
          <w:sz w:val="28"/>
          <w:szCs w:val="28"/>
        </w:rPr>
        <w:t>даты</w:t>
      </w:r>
      <w:proofErr w:type="gramEnd"/>
      <w:r w:rsidR="005F74F7">
        <w:rPr>
          <w:rFonts w:ascii="Times New Roman" w:hAnsi="Times New Roman" w:cs="Times New Roman"/>
          <w:sz w:val="28"/>
          <w:szCs w:val="28"/>
        </w:rPr>
        <w:t xml:space="preserve"> индивидуального информирования застрахованных лиц осуществляет размещение </w:t>
      </w:r>
      <w:r w:rsidR="008C5192">
        <w:rPr>
          <w:rFonts w:ascii="Times New Roman" w:hAnsi="Times New Roman" w:cs="Times New Roman"/>
          <w:sz w:val="28"/>
          <w:szCs w:val="28"/>
        </w:rPr>
        <w:t xml:space="preserve">в ПК «ЕРИС» </w:t>
      </w:r>
      <w:r w:rsidR="005F74F7">
        <w:rPr>
          <w:rFonts w:ascii="Times New Roman" w:hAnsi="Times New Roman" w:cs="Times New Roman"/>
          <w:sz w:val="28"/>
          <w:szCs w:val="28"/>
        </w:rPr>
        <w:t>сведений о направлении пригл</w:t>
      </w:r>
      <w:r w:rsidR="008C5192">
        <w:rPr>
          <w:rFonts w:ascii="Times New Roman" w:hAnsi="Times New Roman" w:cs="Times New Roman"/>
          <w:sz w:val="28"/>
          <w:szCs w:val="28"/>
        </w:rPr>
        <w:t xml:space="preserve">ашений; </w:t>
      </w:r>
    </w:p>
    <w:p w:rsidR="005F74F7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5F74F7">
        <w:rPr>
          <w:rFonts w:ascii="Times New Roman" w:hAnsi="Times New Roman" w:cs="Times New Roman"/>
          <w:sz w:val="28"/>
          <w:szCs w:val="28"/>
        </w:rPr>
        <w:t xml:space="preserve">.3. ведет по данным оплаченных реестров-счетов в разрезе медицинских организаций, оказывающих первичную медико-санитарную помощь, учет застрахованных лиц, впервые взятых на диспансерный учет по результатам диспансеризации и профилактических медицинских осмотров населения, проведенных в текущем календарном году, или подлежащих взятию на диспансерное наблюдение, в том числе после получения специализированной (в </w:t>
      </w:r>
      <w:proofErr w:type="spellStart"/>
      <w:r w:rsidR="005F74F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F74F7">
        <w:rPr>
          <w:rFonts w:ascii="Times New Roman" w:hAnsi="Times New Roman" w:cs="Times New Roman"/>
          <w:sz w:val="28"/>
          <w:szCs w:val="28"/>
        </w:rPr>
        <w:t>. высокотехнологичной) медицинской помощи в стационарных условиях;</w:t>
      </w:r>
      <w:proofErr w:type="gramEnd"/>
    </w:p>
    <w:p w:rsidR="005F74F7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5F74F7">
        <w:rPr>
          <w:rFonts w:ascii="Times New Roman" w:hAnsi="Times New Roman" w:cs="Times New Roman"/>
          <w:sz w:val="28"/>
          <w:szCs w:val="28"/>
        </w:rPr>
        <w:t>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74F7">
        <w:rPr>
          <w:rFonts w:ascii="Times New Roman" w:hAnsi="Times New Roman" w:cs="Times New Roman"/>
          <w:sz w:val="28"/>
          <w:szCs w:val="28"/>
        </w:rPr>
        <w:t xml:space="preserve"> направляет списки застрахованных лиц, сформиров</w:t>
      </w:r>
      <w:r w:rsidR="008C5192">
        <w:rPr>
          <w:rFonts w:ascii="Times New Roman" w:hAnsi="Times New Roman" w:cs="Times New Roman"/>
          <w:sz w:val="28"/>
          <w:szCs w:val="28"/>
        </w:rPr>
        <w:t>анные в соответствии с пунктом 7</w:t>
      </w:r>
      <w:r w:rsidR="005F74F7">
        <w:rPr>
          <w:rFonts w:ascii="Times New Roman" w:hAnsi="Times New Roman" w:cs="Times New Roman"/>
          <w:sz w:val="28"/>
          <w:szCs w:val="28"/>
        </w:rPr>
        <w:t>.3 в медицинские организации</w:t>
      </w:r>
      <w:r w:rsidR="00CF5B76">
        <w:rPr>
          <w:rFonts w:ascii="Times New Roman" w:hAnsi="Times New Roman" w:cs="Times New Roman"/>
          <w:sz w:val="28"/>
          <w:szCs w:val="28"/>
        </w:rPr>
        <w:t>, к которым они прикреплены для оказания</w:t>
      </w:r>
      <w:r w:rsidR="009317D3">
        <w:rPr>
          <w:rFonts w:ascii="Times New Roman" w:hAnsi="Times New Roman" w:cs="Times New Roman"/>
          <w:sz w:val="28"/>
          <w:szCs w:val="28"/>
        </w:rPr>
        <w:t xml:space="preserve"> первичной</w:t>
      </w:r>
      <w:r w:rsidR="00CF5B76">
        <w:rPr>
          <w:rFonts w:ascii="Times New Roman" w:hAnsi="Times New Roman" w:cs="Times New Roman"/>
          <w:sz w:val="28"/>
          <w:szCs w:val="28"/>
        </w:rPr>
        <w:t xml:space="preserve"> медико-санитарной помощи, не реже 1 раза в квартал </w:t>
      </w:r>
      <w:r w:rsidR="00CF5B76" w:rsidRPr="006F7AAC">
        <w:rPr>
          <w:rFonts w:ascii="Times New Roman" w:hAnsi="Times New Roman" w:cs="Times New Roman"/>
          <w:sz w:val="28"/>
          <w:szCs w:val="28"/>
        </w:rPr>
        <w:t xml:space="preserve">в срок, </w:t>
      </w:r>
      <w:r w:rsidR="006F7AAC" w:rsidRPr="006F7AAC">
        <w:rPr>
          <w:rFonts w:ascii="Times New Roman" w:hAnsi="Times New Roman" w:cs="Times New Roman"/>
          <w:sz w:val="28"/>
          <w:szCs w:val="28"/>
        </w:rPr>
        <w:t>до 10-го числа месяца, следующего за отчетным кварталом</w:t>
      </w:r>
      <w:r w:rsidR="00CF5B76" w:rsidRPr="006F7AAC">
        <w:rPr>
          <w:rFonts w:ascii="Times New Roman" w:hAnsi="Times New Roman" w:cs="Times New Roman"/>
          <w:sz w:val="28"/>
          <w:szCs w:val="28"/>
        </w:rPr>
        <w:t xml:space="preserve"> и</w:t>
      </w:r>
      <w:r w:rsidR="00CF5B76">
        <w:rPr>
          <w:rFonts w:ascii="Times New Roman" w:hAnsi="Times New Roman" w:cs="Times New Roman"/>
          <w:sz w:val="28"/>
          <w:szCs w:val="28"/>
        </w:rPr>
        <w:t xml:space="preserve"> контролирует своевременность актуализации медицинскими организациями сведений о лицах, дополнительно подлежащих включению в списки для вызова на диспансерный осмотр </w:t>
      </w:r>
      <w:r w:rsidR="009317D3">
        <w:rPr>
          <w:rFonts w:ascii="Times New Roman" w:hAnsi="Times New Roman" w:cs="Times New Roman"/>
          <w:sz w:val="28"/>
          <w:szCs w:val="28"/>
        </w:rPr>
        <w:t>н</w:t>
      </w:r>
      <w:r w:rsidR="00CF5B76">
        <w:rPr>
          <w:rFonts w:ascii="Times New Roman" w:hAnsi="Times New Roman" w:cs="Times New Roman"/>
          <w:sz w:val="28"/>
          <w:szCs w:val="28"/>
        </w:rPr>
        <w:t>а основании</w:t>
      </w:r>
      <w:proofErr w:type="gramEnd"/>
      <w:r w:rsidR="00CF5B76">
        <w:rPr>
          <w:rFonts w:ascii="Times New Roman" w:hAnsi="Times New Roman" w:cs="Times New Roman"/>
          <w:sz w:val="28"/>
          <w:szCs w:val="28"/>
        </w:rPr>
        <w:t xml:space="preserve"> направленной информации;</w:t>
      </w:r>
    </w:p>
    <w:p w:rsidR="00CF5B76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F5B76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5192">
        <w:rPr>
          <w:rFonts w:ascii="Times New Roman" w:hAnsi="Times New Roman" w:cs="Times New Roman"/>
          <w:sz w:val="28"/>
          <w:szCs w:val="28"/>
        </w:rPr>
        <w:t xml:space="preserve"> информирует ТФОМС Республики Мордовия</w:t>
      </w:r>
      <w:r w:rsidR="00CF5B76">
        <w:rPr>
          <w:rFonts w:ascii="Times New Roman" w:hAnsi="Times New Roman" w:cs="Times New Roman"/>
          <w:sz w:val="28"/>
          <w:szCs w:val="28"/>
        </w:rPr>
        <w:t xml:space="preserve"> о неисполнении медицинской организацией обязательств в части актуализации сведений о лицах, дополнительно подлежащих включению в списки для вызова на диспансерный осмотр;</w:t>
      </w:r>
    </w:p>
    <w:p w:rsidR="00CF5B76" w:rsidRDefault="001177E9" w:rsidP="00294B9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F5B76">
        <w:rPr>
          <w:rFonts w:ascii="Times New Roman" w:hAnsi="Times New Roman" w:cs="Times New Roman"/>
          <w:sz w:val="28"/>
          <w:szCs w:val="28"/>
        </w:rPr>
        <w:t>.6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5B76">
        <w:rPr>
          <w:rFonts w:ascii="Times New Roman" w:hAnsi="Times New Roman" w:cs="Times New Roman"/>
          <w:sz w:val="28"/>
          <w:szCs w:val="28"/>
        </w:rPr>
        <w:t xml:space="preserve">  по случаям определения </w:t>
      </w:r>
      <w:r w:rsidR="00836FE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36FE1" w:rsidRPr="00836FE1">
        <w:rPr>
          <w:rFonts w:ascii="Times New Roman" w:hAnsi="Times New Roman" w:cs="Times New Roman"/>
          <w:sz w:val="28"/>
          <w:szCs w:val="28"/>
        </w:rPr>
        <w:t xml:space="preserve"> </w:t>
      </w:r>
      <w:r w:rsidR="009317D3">
        <w:rPr>
          <w:rFonts w:ascii="Times New Roman" w:hAnsi="Times New Roman" w:cs="Times New Roman"/>
          <w:sz w:val="28"/>
          <w:szCs w:val="28"/>
        </w:rPr>
        <w:t>группы</w:t>
      </w:r>
      <w:r w:rsidR="00836FE1">
        <w:rPr>
          <w:rFonts w:ascii="Times New Roman" w:hAnsi="Times New Roman" w:cs="Times New Roman"/>
          <w:sz w:val="28"/>
          <w:szCs w:val="28"/>
        </w:rPr>
        <w:t xml:space="preserve"> состояния здоровья после прохождения диспансеризации и отсутствия данных об определении гражданина в группу диспансерного наблюдения страховой медицинской организацией проводятся контрольно-экспертные мероприятия;</w:t>
      </w:r>
    </w:p>
    <w:p w:rsidR="00836FE1" w:rsidRPr="008C5192" w:rsidRDefault="001177E9" w:rsidP="008C519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6FE1">
        <w:rPr>
          <w:rFonts w:ascii="Times New Roman" w:hAnsi="Times New Roman" w:cs="Times New Roman"/>
          <w:sz w:val="28"/>
          <w:szCs w:val="28"/>
        </w:rPr>
        <w:t>.7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6FE1">
        <w:rPr>
          <w:rFonts w:ascii="Times New Roman" w:hAnsi="Times New Roman" w:cs="Times New Roman"/>
          <w:sz w:val="28"/>
          <w:szCs w:val="28"/>
        </w:rPr>
        <w:t xml:space="preserve"> в целях организации повторного информирования осуществляет мониторинг полученных от медицинских </w:t>
      </w:r>
      <w:proofErr w:type="gramStart"/>
      <w:r w:rsidR="00836FE1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836FE1">
        <w:rPr>
          <w:rFonts w:ascii="Times New Roman" w:hAnsi="Times New Roman" w:cs="Times New Roman"/>
          <w:sz w:val="28"/>
          <w:szCs w:val="28"/>
        </w:rPr>
        <w:t xml:space="preserve"> данных о проведении гражданам профилактических медицинских осмотров, в том числе граждан, состоящих на диспансерном учете.</w:t>
      </w:r>
    </w:p>
    <w:p w:rsidR="00836FE1" w:rsidRDefault="00836FE1" w:rsidP="00CD13D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836FE1" w:rsidSect="00294B9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3F36"/>
    <w:multiLevelType w:val="hybridMultilevel"/>
    <w:tmpl w:val="841E0012"/>
    <w:lvl w:ilvl="0" w:tplc="BDD66E2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44181F24"/>
    <w:multiLevelType w:val="hybridMultilevel"/>
    <w:tmpl w:val="944C9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B378D"/>
    <w:multiLevelType w:val="hybridMultilevel"/>
    <w:tmpl w:val="6F963548"/>
    <w:lvl w:ilvl="0" w:tplc="50AA0D4C">
      <w:start w:val="1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1D377D"/>
    <w:multiLevelType w:val="hybridMultilevel"/>
    <w:tmpl w:val="93209664"/>
    <w:lvl w:ilvl="0" w:tplc="4A3EB14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7F0C35CF"/>
    <w:multiLevelType w:val="hybridMultilevel"/>
    <w:tmpl w:val="2D76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96"/>
    <w:rsid w:val="00043963"/>
    <w:rsid w:val="00053711"/>
    <w:rsid w:val="000E2D42"/>
    <w:rsid w:val="001177E9"/>
    <w:rsid w:val="00120181"/>
    <w:rsid w:val="00176E0F"/>
    <w:rsid w:val="001F715A"/>
    <w:rsid w:val="002100C1"/>
    <w:rsid w:val="00294B9E"/>
    <w:rsid w:val="002A0A79"/>
    <w:rsid w:val="00325BAD"/>
    <w:rsid w:val="0037026A"/>
    <w:rsid w:val="0038565D"/>
    <w:rsid w:val="00397B29"/>
    <w:rsid w:val="003B77F9"/>
    <w:rsid w:val="003D0608"/>
    <w:rsid w:val="003F7A8B"/>
    <w:rsid w:val="00475FD5"/>
    <w:rsid w:val="004D238F"/>
    <w:rsid w:val="00503058"/>
    <w:rsid w:val="0055147B"/>
    <w:rsid w:val="005C565C"/>
    <w:rsid w:val="005F74F7"/>
    <w:rsid w:val="00666BA3"/>
    <w:rsid w:val="00671754"/>
    <w:rsid w:val="006F7AAC"/>
    <w:rsid w:val="00836FE1"/>
    <w:rsid w:val="008542DD"/>
    <w:rsid w:val="00856A41"/>
    <w:rsid w:val="008602EB"/>
    <w:rsid w:val="00870806"/>
    <w:rsid w:val="008C2E55"/>
    <w:rsid w:val="008C5192"/>
    <w:rsid w:val="008E7BF4"/>
    <w:rsid w:val="009317D3"/>
    <w:rsid w:val="00981B57"/>
    <w:rsid w:val="00996512"/>
    <w:rsid w:val="009970C3"/>
    <w:rsid w:val="009C6192"/>
    <w:rsid w:val="00A07FFC"/>
    <w:rsid w:val="00A91F9F"/>
    <w:rsid w:val="00BA7396"/>
    <w:rsid w:val="00BE41B3"/>
    <w:rsid w:val="00BF2E2D"/>
    <w:rsid w:val="00C33AD9"/>
    <w:rsid w:val="00CD13DA"/>
    <w:rsid w:val="00CF5B76"/>
    <w:rsid w:val="00D354C3"/>
    <w:rsid w:val="00D563A6"/>
    <w:rsid w:val="00DC4F92"/>
    <w:rsid w:val="00F3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6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Милена Валерьевна Антипова</dc:creator>
  <cp:keywords/>
  <dc:description/>
  <cp:lastModifiedBy>Елена Викторовна Пронькина</cp:lastModifiedBy>
  <cp:revision>24</cp:revision>
  <dcterms:created xsi:type="dcterms:W3CDTF">2018-11-27T11:32:00Z</dcterms:created>
  <dcterms:modified xsi:type="dcterms:W3CDTF">2019-01-22T06:40:00Z</dcterms:modified>
</cp:coreProperties>
</file>